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97BE0" w14:textId="611E96B0" w:rsidR="00C95D7F" w:rsidRDefault="00C95D7F" w:rsidP="0054249D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0E0A1A6" wp14:editId="65B854CC">
                <wp:simplePos x="0" y="0"/>
                <wp:positionH relativeFrom="page">
                  <wp:align>right</wp:align>
                </wp:positionH>
                <wp:positionV relativeFrom="page">
                  <wp:posOffset>22860</wp:posOffset>
                </wp:positionV>
                <wp:extent cx="7762875" cy="1004569"/>
                <wp:effectExtent l="0" t="0" r="9525" b="571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2875" cy="10045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04569">
                              <a:moveTo>
                                <a:pt x="7562850" y="0"/>
                              </a:moveTo>
                              <a:lnTo>
                                <a:pt x="3679342" y="0"/>
                              </a:lnTo>
                              <a:lnTo>
                                <a:pt x="0" y="12"/>
                              </a:lnTo>
                              <a:lnTo>
                                <a:pt x="0" y="515061"/>
                              </a:lnTo>
                              <a:lnTo>
                                <a:pt x="5414429" y="515061"/>
                              </a:lnTo>
                              <a:lnTo>
                                <a:pt x="7562850" y="1004138"/>
                              </a:lnTo>
                              <a:lnTo>
                                <a:pt x="7562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73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5094A1" id="Graphic 1" o:spid="_x0000_s1026" style="position:absolute;margin-left:560.05pt;margin-top:1.8pt;width:611.25pt;height:79.1pt;z-index:251659264;visibility:visible;mso-wrap-style:square;mso-width-percent:0;mso-wrap-distance-left:0;mso-wrap-distance-top:0;mso-wrap-distance-right:0;mso-wrap-distance-bottom:0;mso-position-horizontal:right;mso-position-horizontal-relative:page;mso-position-vertical:absolute;mso-position-vertical-relative:page;mso-width-percent:0;mso-width-relative:margin;v-text-anchor:top" coordsize="7562850,1004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" path="m7562850,l3679342,,,12,,515061r5414429,l7562850,1004138,7562850,xe" fillcolor="#d87373" stroked="f">
                <v:path arrowok="t"/>
                <w10:wrap anchorx="page" anchory="page"/>
              </v:shape>
            </w:pict>
          </mc:Fallback>
        </mc:AlternateContent>
      </w:r>
    </w:p>
    <w:p w14:paraId="617B24EE" w14:textId="53759694" w:rsidR="0054249D" w:rsidRPr="0054249D" w:rsidRDefault="0054249D" w:rsidP="0054249D">
      <w:pPr>
        <w:rPr>
          <w:b/>
          <w:bCs/>
        </w:rPr>
      </w:pPr>
      <w:r w:rsidRPr="0054249D">
        <w:rPr>
          <w:b/>
          <w:bCs/>
        </w:rPr>
        <w:t>Estimados autores</w:t>
      </w:r>
    </w:p>
    <w:p w14:paraId="6E596EF1" w14:textId="48F36D28" w:rsidR="0054249D" w:rsidRPr="0054249D" w:rsidRDefault="00C95D7F" w:rsidP="0054249D">
      <w:r>
        <w:t xml:space="preserve">En </w:t>
      </w:r>
      <w:r w:rsidR="0054249D" w:rsidRPr="0054249D">
        <w:t xml:space="preserve">nuestra política de ética </w:t>
      </w:r>
      <w:r>
        <w:t>existen</w:t>
      </w:r>
      <w:r w:rsidR="0054249D" w:rsidRPr="0054249D">
        <w:t xml:space="preserve"> aspectos relacionados con la transparencia, la integridad científica y el respeto por los derechos de autor,</w:t>
      </w:r>
      <w:r>
        <w:t xml:space="preserve"> que</w:t>
      </w:r>
      <w:r w:rsidR="0054249D" w:rsidRPr="0054249D">
        <w:t xml:space="preserve"> se reflejen en los artículos que publica la revista. </w:t>
      </w:r>
    </w:p>
    <w:p w14:paraId="7DDFFCEE" w14:textId="77777777" w:rsidR="0054249D" w:rsidRPr="0054249D" w:rsidRDefault="0054249D" w:rsidP="0054249D">
      <w:r w:rsidRPr="0054249D">
        <w:t>De tal manera, empezaremos a pedir a nuestros autores las siguientes declaraciones que se incluirán al final de cada artículo, usualmente entre las conclusiones y el listado de referencias: </w:t>
      </w:r>
    </w:p>
    <w:p w14:paraId="6A35724C" w14:textId="77777777" w:rsidR="0054249D" w:rsidRPr="0054249D" w:rsidRDefault="0054249D" w:rsidP="0054249D">
      <w:r w:rsidRPr="0054249D">
        <w:rPr>
          <w:b/>
          <w:bCs/>
        </w:rPr>
        <w:t>Contribuciones de los autores</w:t>
      </w:r>
    </w:p>
    <w:p w14:paraId="75D53905" w14:textId="77777777" w:rsidR="0054249D" w:rsidRPr="0054249D" w:rsidRDefault="0054249D" w:rsidP="0054249D">
      <w:r w:rsidRPr="0054249D">
        <w:t xml:space="preserve">Cada autor debe seleccionar los roles que mejor representen sus contribuciones en la investigación, escritura y revisión de su manuscrito, de acuerdo con la taxonomía que establecer </w:t>
      </w:r>
      <w:proofErr w:type="spellStart"/>
      <w:r w:rsidRPr="0054249D">
        <w:t>CRedIT</w:t>
      </w:r>
      <w:proofErr w:type="spellEnd"/>
    </w:p>
    <w:p w14:paraId="56F24B45" w14:textId="35F5DF27" w:rsidR="005E6065" w:rsidRDefault="0054249D">
      <w:r>
        <w:t>Por favor colocar en frente de cada rol en la tabla el nombre del autor que corresponda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E6065" w14:paraId="55E5BA15" w14:textId="77777777" w:rsidTr="005E6065">
        <w:tc>
          <w:tcPr>
            <w:tcW w:w="4414" w:type="dxa"/>
          </w:tcPr>
          <w:p w14:paraId="6864E456" w14:textId="4F24CBD7" w:rsidR="005E6065" w:rsidRDefault="005E6065" w:rsidP="005E6065">
            <w:pPr>
              <w:jc w:val="center"/>
            </w:pPr>
            <w:r>
              <w:t>Roles del autor</w:t>
            </w:r>
          </w:p>
        </w:tc>
        <w:tc>
          <w:tcPr>
            <w:tcW w:w="4414" w:type="dxa"/>
          </w:tcPr>
          <w:p w14:paraId="01989701" w14:textId="182A62E1" w:rsidR="005E6065" w:rsidRDefault="005E6065" w:rsidP="005E6065">
            <w:pPr>
              <w:jc w:val="center"/>
            </w:pPr>
            <w:r>
              <w:t>Autores</w:t>
            </w:r>
          </w:p>
        </w:tc>
      </w:tr>
      <w:tr w:rsidR="005E6065" w14:paraId="02BC7636" w14:textId="77777777" w:rsidTr="005E6065">
        <w:tc>
          <w:tcPr>
            <w:tcW w:w="4414" w:type="dxa"/>
          </w:tcPr>
          <w:p w14:paraId="26A0AE5A" w14:textId="77777777" w:rsidR="005E6065" w:rsidRDefault="005E6065" w:rsidP="005E6065">
            <w:r w:rsidRPr="005E6065">
              <w:rPr>
                <w:b/>
                <w:bCs/>
              </w:rPr>
              <w:t>Conceptualización – Ideas</w:t>
            </w:r>
            <w:r w:rsidRPr="005E6065">
              <w:t>; formulación o evolución de metas y objetivos generales de investigación.</w:t>
            </w:r>
          </w:p>
          <w:p w14:paraId="6920A4B9" w14:textId="77777777" w:rsidR="005E6065" w:rsidRDefault="005E6065"/>
        </w:tc>
        <w:tc>
          <w:tcPr>
            <w:tcW w:w="4414" w:type="dxa"/>
          </w:tcPr>
          <w:p w14:paraId="245C447F" w14:textId="77777777" w:rsidR="005E6065" w:rsidRDefault="005E6065"/>
        </w:tc>
      </w:tr>
      <w:tr w:rsidR="005E6065" w14:paraId="17B0BA84" w14:textId="77777777" w:rsidTr="005E6065">
        <w:tc>
          <w:tcPr>
            <w:tcW w:w="4414" w:type="dxa"/>
          </w:tcPr>
          <w:p w14:paraId="229F5ABF" w14:textId="77777777" w:rsidR="005E6065" w:rsidRDefault="005E6065" w:rsidP="005E6065">
            <w:r w:rsidRPr="005E6065">
              <w:rPr>
                <w:b/>
                <w:bCs/>
              </w:rPr>
              <w:t>Curación de datos:</w:t>
            </w:r>
            <w:r w:rsidRPr="005E6065">
              <w:t xml:space="preserve"> actividades de gestión para anotar (producir metadatos), limpiar datos y mantener datos de investigación (incluido el código de software, cuando sea necesario para interpretar los datos en sí) para su uso inicial y su posterior reutilización.</w:t>
            </w:r>
          </w:p>
          <w:p w14:paraId="130FA054" w14:textId="77777777" w:rsidR="005E6065" w:rsidRDefault="005E6065"/>
        </w:tc>
        <w:tc>
          <w:tcPr>
            <w:tcW w:w="4414" w:type="dxa"/>
          </w:tcPr>
          <w:p w14:paraId="59867E86" w14:textId="59AF1209" w:rsidR="005E6065" w:rsidRDefault="005E6065"/>
        </w:tc>
      </w:tr>
      <w:tr w:rsidR="005E6065" w14:paraId="6720BA7E" w14:textId="77777777" w:rsidTr="005E6065">
        <w:tc>
          <w:tcPr>
            <w:tcW w:w="4414" w:type="dxa"/>
          </w:tcPr>
          <w:p w14:paraId="183109D6" w14:textId="77777777" w:rsidR="005E6065" w:rsidRDefault="005E6065" w:rsidP="005E6065">
            <w:r w:rsidRPr="005E6065">
              <w:rPr>
                <w:b/>
                <w:bCs/>
              </w:rPr>
              <w:t>Análisis formal:</w:t>
            </w:r>
            <w:r w:rsidRPr="005E6065">
              <w:t xml:space="preserve"> aplicación de técnicas estadísticas, matemáticas, computacionales u otras técnicas formales para analizar o sintetizar datos de estudio.</w:t>
            </w:r>
          </w:p>
          <w:p w14:paraId="71F019A4" w14:textId="77777777" w:rsidR="005E6065" w:rsidRDefault="005E6065"/>
        </w:tc>
        <w:tc>
          <w:tcPr>
            <w:tcW w:w="4414" w:type="dxa"/>
          </w:tcPr>
          <w:p w14:paraId="2314918E" w14:textId="12435CE9" w:rsidR="005E6065" w:rsidRDefault="005E6065"/>
        </w:tc>
      </w:tr>
      <w:tr w:rsidR="005E6065" w14:paraId="4DA215DE" w14:textId="77777777" w:rsidTr="005E6065">
        <w:tc>
          <w:tcPr>
            <w:tcW w:w="4414" w:type="dxa"/>
          </w:tcPr>
          <w:p w14:paraId="0A6544E1" w14:textId="77777777" w:rsidR="005E6065" w:rsidRDefault="005E6065" w:rsidP="005E6065">
            <w:r w:rsidRPr="005E6065">
              <w:rPr>
                <w:b/>
                <w:bCs/>
              </w:rPr>
              <w:t>Adquisición de financiación</w:t>
            </w:r>
            <w:r w:rsidRPr="005E6065">
              <w:t xml:space="preserve"> - Adquisición del apoyo financiero para el proyecto que da lugar a esta publicación.</w:t>
            </w:r>
          </w:p>
          <w:p w14:paraId="6D9F5FAB" w14:textId="77777777" w:rsidR="005E6065" w:rsidRDefault="005E6065"/>
        </w:tc>
        <w:tc>
          <w:tcPr>
            <w:tcW w:w="4414" w:type="dxa"/>
          </w:tcPr>
          <w:p w14:paraId="1626128B" w14:textId="6269BA7F" w:rsidR="005E6065" w:rsidRDefault="005E6065"/>
        </w:tc>
      </w:tr>
      <w:tr w:rsidR="005E6065" w14:paraId="201D6802" w14:textId="77777777" w:rsidTr="005E6065">
        <w:tc>
          <w:tcPr>
            <w:tcW w:w="4414" w:type="dxa"/>
          </w:tcPr>
          <w:p w14:paraId="080E8CB5" w14:textId="77777777" w:rsidR="005E6065" w:rsidRDefault="005E6065" w:rsidP="005E6065">
            <w:r w:rsidRPr="005E6065">
              <w:rPr>
                <w:b/>
                <w:bCs/>
              </w:rPr>
              <w:t>Investigación:</w:t>
            </w:r>
            <w:r w:rsidRPr="005E6065">
              <w:t xml:space="preserve"> realizar una investigación y un proceso de investigación, específicamente realizar experimentos o recopilar datos/evidencia.</w:t>
            </w:r>
          </w:p>
          <w:p w14:paraId="5E2DC867" w14:textId="77777777" w:rsidR="005E6065" w:rsidRDefault="005E6065"/>
        </w:tc>
        <w:tc>
          <w:tcPr>
            <w:tcW w:w="4414" w:type="dxa"/>
          </w:tcPr>
          <w:p w14:paraId="1D6E00B2" w14:textId="4609D7AE" w:rsidR="005E6065" w:rsidRDefault="005E6065"/>
        </w:tc>
      </w:tr>
      <w:tr w:rsidR="005E6065" w14:paraId="31D52198" w14:textId="77777777" w:rsidTr="005E6065">
        <w:tc>
          <w:tcPr>
            <w:tcW w:w="4414" w:type="dxa"/>
          </w:tcPr>
          <w:p w14:paraId="66EC3900" w14:textId="77777777" w:rsidR="005E6065" w:rsidRDefault="005E6065" w:rsidP="005E6065">
            <w:r w:rsidRPr="005E6065">
              <w:rPr>
                <w:b/>
                <w:bCs/>
              </w:rPr>
              <w:t xml:space="preserve">Metodología </w:t>
            </w:r>
            <w:r w:rsidRPr="005E6065">
              <w:t>– Desarrollo o diseño de metodología; creación de modelos.</w:t>
            </w:r>
          </w:p>
          <w:p w14:paraId="232BE92C" w14:textId="77777777" w:rsidR="005E6065" w:rsidRDefault="005E6065"/>
        </w:tc>
        <w:tc>
          <w:tcPr>
            <w:tcW w:w="4414" w:type="dxa"/>
          </w:tcPr>
          <w:p w14:paraId="669D0BA8" w14:textId="2F1B598C" w:rsidR="005E6065" w:rsidRDefault="005E6065"/>
        </w:tc>
      </w:tr>
      <w:tr w:rsidR="005E6065" w14:paraId="4B057BFB" w14:textId="77777777" w:rsidTr="005E6065">
        <w:tc>
          <w:tcPr>
            <w:tcW w:w="4414" w:type="dxa"/>
          </w:tcPr>
          <w:p w14:paraId="15F7449F" w14:textId="77777777" w:rsidR="005E6065" w:rsidRDefault="005E6065" w:rsidP="005E6065">
            <w:r w:rsidRPr="005E6065">
              <w:rPr>
                <w:b/>
                <w:bCs/>
              </w:rPr>
              <w:t>Administración de proyectos</w:t>
            </w:r>
            <w:r w:rsidRPr="005E6065">
              <w:t xml:space="preserve"> – Responsabilidad de gestión y coordinación de la planificación y ejecución de la actividad de investigación.</w:t>
            </w:r>
          </w:p>
          <w:p w14:paraId="58769DD5" w14:textId="77777777" w:rsidR="005E6065" w:rsidRDefault="005E6065"/>
        </w:tc>
        <w:tc>
          <w:tcPr>
            <w:tcW w:w="4414" w:type="dxa"/>
          </w:tcPr>
          <w:p w14:paraId="5991D782" w14:textId="77777777" w:rsidR="005E6065" w:rsidRDefault="005E6065"/>
        </w:tc>
      </w:tr>
      <w:tr w:rsidR="005E6065" w14:paraId="0F340494" w14:textId="77777777" w:rsidTr="005E6065">
        <w:tc>
          <w:tcPr>
            <w:tcW w:w="4414" w:type="dxa"/>
          </w:tcPr>
          <w:p w14:paraId="6E35C861" w14:textId="77777777" w:rsidR="005E6065" w:rsidRDefault="005E6065" w:rsidP="005E6065">
            <w:r w:rsidRPr="005E6065">
              <w:rPr>
                <w:b/>
                <w:bCs/>
              </w:rPr>
              <w:t>Recursos:</w:t>
            </w:r>
            <w:r w:rsidRPr="005E6065">
              <w:t xml:space="preserve"> suministro de materiales de estudio, reactivos, materiales, pacientes, muestras de laboratorio, animales, instrumentación, recursos informáticos u otras herramientas de análisis.</w:t>
            </w:r>
          </w:p>
          <w:p w14:paraId="43C2BEDE" w14:textId="77777777" w:rsidR="005E6065" w:rsidRDefault="005E6065"/>
        </w:tc>
        <w:tc>
          <w:tcPr>
            <w:tcW w:w="4414" w:type="dxa"/>
          </w:tcPr>
          <w:p w14:paraId="21212277" w14:textId="77777777" w:rsidR="005E6065" w:rsidRDefault="005E6065"/>
        </w:tc>
      </w:tr>
      <w:tr w:rsidR="005E6065" w14:paraId="553AACC9" w14:textId="77777777" w:rsidTr="005E6065">
        <w:tc>
          <w:tcPr>
            <w:tcW w:w="4414" w:type="dxa"/>
          </w:tcPr>
          <w:p w14:paraId="7BA1F879" w14:textId="77777777" w:rsidR="005E6065" w:rsidRDefault="005E6065" w:rsidP="005E6065">
            <w:r w:rsidRPr="005E6065">
              <w:rPr>
                <w:b/>
                <w:bCs/>
              </w:rPr>
              <w:t>Software:</w:t>
            </w:r>
            <w:r w:rsidRPr="005E6065">
              <w:t xml:space="preserve"> programación, desarrollo de software; diseño de programas informáticos; implementación del código informático y algoritmos de soporte; Prueba de componentes de código existentes.</w:t>
            </w:r>
          </w:p>
          <w:p w14:paraId="59A050F8" w14:textId="77777777" w:rsidR="005E6065" w:rsidRDefault="005E6065"/>
        </w:tc>
        <w:tc>
          <w:tcPr>
            <w:tcW w:w="4414" w:type="dxa"/>
          </w:tcPr>
          <w:p w14:paraId="764F2490" w14:textId="77777777" w:rsidR="005E6065" w:rsidRDefault="005E6065"/>
        </w:tc>
      </w:tr>
      <w:tr w:rsidR="005E6065" w14:paraId="24C381BD" w14:textId="77777777" w:rsidTr="005E6065">
        <w:tc>
          <w:tcPr>
            <w:tcW w:w="4414" w:type="dxa"/>
          </w:tcPr>
          <w:p w14:paraId="408181C9" w14:textId="77777777" w:rsidR="005E6065" w:rsidRDefault="005E6065" w:rsidP="005E6065">
            <w:r w:rsidRPr="005E6065">
              <w:rPr>
                <w:b/>
                <w:bCs/>
              </w:rPr>
              <w:t>Supervisión:</w:t>
            </w:r>
            <w:r w:rsidRPr="005E6065">
              <w:t xml:space="preserve"> responsabilidad de supervisión y liderazgo para la planificación y ejecución de la actividad de investigación, incluida la tutoría externa al equipo central.</w:t>
            </w:r>
          </w:p>
          <w:p w14:paraId="47037A41" w14:textId="77777777" w:rsidR="005E6065" w:rsidRDefault="005E6065"/>
        </w:tc>
        <w:tc>
          <w:tcPr>
            <w:tcW w:w="4414" w:type="dxa"/>
          </w:tcPr>
          <w:p w14:paraId="6B75E448" w14:textId="77777777" w:rsidR="005E6065" w:rsidRDefault="005E6065"/>
        </w:tc>
      </w:tr>
      <w:tr w:rsidR="005E6065" w14:paraId="39F1EFD5" w14:textId="77777777" w:rsidTr="005E6065">
        <w:tc>
          <w:tcPr>
            <w:tcW w:w="4414" w:type="dxa"/>
          </w:tcPr>
          <w:p w14:paraId="5B264EDC" w14:textId="77777777" w:rsidR="005E6065" w:rsidRDefault="005E6065" w:rsidP="005E6065">
            <w:r w:rsidRPr="005E6065">
              <w:rPr>
                <w:b/>
                <w:bCs/>
              </w:rPr>
              <w:t>Validación:</w:t>
            </w:r>
            <w:r w:rsidRPr="005E6065">
              <w:t xml:space="preserve"> verificación, ya sea como parte de la actividad o por separado, de la replicación/reproducibilidad general de los resultados/experimentos y otros productos de la investigación.</w:t>
            </w:r>
          </w:p>
          <w:p w14:paraId="7B54F291" w14:textId="77777777" w:rsidR="005E6065" w:rsidRDefault="005E6065"/>
        </w:tc>
        <w:tc>
          <w:tcPr>
            <w:tcW w:w="4414" w:type="dxa"/>
          </w:tcPr>
          <w:p w14:paraId="04EAACC0" w14:textId="77777777" w:rsidR="005E6065" w:rsidRDefault="005E6065"/>
        </w:tc>
      </w:tr>
      <w:tr w:rsidR="005E6065" w14:paraId="68D3C722" w14:textId="77777777" w:rsidTr="005E6065">
        <w:tc>
          <w:tcPr>
            <w:tcW w:w="4414" w:type="dxa"/>
          </w:tcPr>
          <w:p w14:paraId="558EF234" w14:textId="77777777" w:rsidR="005E6065" w:rsidRDefault="005E6065" w:rsidP="005E6065">
            <w:r w:rsidRPr="005E6065">
              <w:rPr>
                <w:b/>
                <w:bCs/>
              </w:rPr>
              <w:t>Visualización – Preparación</w:t>
            </w:r>
            <w:r w:rsidRPr="005E6065">
              <w:t>, creación y/o presentación del trabajo publicado, específicamente visualización/presentación de datos.</w:t>
            </w:r>
          </w:p>
          <w:p w14:paraId="118A8D0F" w14:textId="77777777" w:rsidR="005E6065" w:rsidRDefault="005E6065"/>
        </w:tc>
        <w:tc>
          <w:tcPr>
            <w:tcW w:w="4414" w:type="dxa"/>
          </w:tcPr>
          <w:p w14:paraId="0B52214A" w14:textId="77777777" w:rsidR="005E6065" w:rsidRDefault="005E6065"/>
        </w:tc>
      </w:tr>
      <w:tr w:rsidR="005E6065" w14:paraId="6CFF0FC9" w14:textId="77777777" w:rsidTr="005E6065">
        <w:tc>
          <w:tcPr>
            <w:tcW w:w="4414" w:type="dxa"/>
          </w:tcPr>
          <w:p w14:paraId="49B4E1C4" w14:textId="77777777" w:rsidR="005E6065" w:rsidRDefault="005E6065" w:rsidP="005E6065">
            <w:r w:rsidRPr="005E6065">
              <w:rPr>
                <w:b/>
                <w:bCs/>
              </w:rPr>
              <w:t>Redacción – borrador original – Preparación</w:t>
            </w:r>
            <w:r w:rsidRPr="005E6065">
              <w:t>, creación y/o presentación del trabajo publicado, específicamente redacción del borrador inicial (incluida la traducción sustantiva).</w:t>
            </w:r>
          </w:p>
          <w:p w14:paraId="1F8B467C" w14:textId="77777777" w:rsidR="005E6065" w:rsidRDefault="005E6065"/>
        </w:tc>
        <w:tc>
          <w:tcPr>
            <w:tcW w:w="4414" w:type="dxa"/>
          </w:tcPr>
          <w:p w14:paraId="3D1BC270" w14:textId="77777777" w:rsidR="005E6065" w:rsidRDefault="005E6065"/>
        </w:tc>
      </w:tr>
      <w:tr w:rsidR="005E6065" w14:paraId="03A162DA" w14:textId="77777777" w:rsidTr="005E6065">
        <w:tc>
          <w:tcPr>
            <w:tcW w:w="4414" w:type="dxa"/>
          </w:tcPr>
          <w:p w14:paraId="038751FF" w14:textId="77777777" w:rsidR="005E6065" w:rsidRDefault="005E6065" w:rsidP="005E6065">
            <w:r w:rsidRPr="005E6065">
              <w:rPr>
                <w:b/>
                <w:bCs/>
              </w:rPr>
              <w:t>Escritura – revisión y edición – Preparación</w:t>
            </w:r>
            <w:r w:rsidRPr="005E6065">
              <w:t>, creación y/o presentación del trabajo publicado por parte del grupo de investigación original, específicamente revisión, comentario o revisión crítica – incluidas las etapas previas o posteriores a la publicación.</w:t>
            </w:r>
            <w:r>
              <w:t xml:space="preserve"> </w:t>
            </w:r>
          </w:p>
          <w:p w14:paraId="355BD3B5" w14:textId="77777777" w:rsidR="005E6065" w:rsidRDefault="005E6065"/>
        </w:tc>
        <w:tc>
          <w:tcPr>
            <w:tcW w:w="4414" w:type="dxa"/>
          </w:tcPr>
          <w:p w14:paraId="1ED59AD3" w14:textId="77777777" w:rsidR="005E6065" w:rsidRDefault="005E6065"/>
        </w:tc>
      </w:tr>
    </w:tbl>
    <w:p w14:paraId="41446197" w14:textId="20320424" w:rsidR="005E6065" w:rsidRDefault="005E6065"/>
    <w:p w14:paraId="3A00DCEE" w14:textId="77777777" w:rsidR="0054249D" w:rsidRPr="0054249D" w:rsidRDefault="0054249D" w:rsidP="0054249D">
      <w:r w:rsidRPr="0054249D">
        <w:rPr>
          <w:b/>
          <w:bCs/>
        </w:rPr>
        <w:t>Financiación</w:t>
      </w:r>
    </w:p>
    <w:p w14:paraId="7D808D23" w14:textId="3F871F1E" w:rsidR="0054249D" w:rsidRPr="0054249D" w:rsidRDefault="0054249D" w:rsidP="0054249D">
      <w:r w:rsidRPr="0054249D">
        <w:t>Se debe declarar aquí si el artículo se deriva de un proyecto financiado, la institución que lo financió, o si se recibieron recursos de alguna índole para la investigación, escritura o publicación del artículo. Si no se recibió ninguna financiación, también se debe declarar. Para el caso de su artículo, si no se recibió financiación, podemos sugerir la siguiente declaración: </w:t>
      </w:r>
    </w:p>
    <w:p w14:paraId="49F570BD" w14:textId="5784A8E5" w:rsidR="0054249D" w:rsidRDefault="0054249D" w:rsidP="0054249D">
      <w:r>
        <w:t xml:space="preserve">Marque con un x donde corresponda.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5"/>
        <w:gridCol w:w="753"/>
      </w:tblGrid>
      <w:tr w:rsidR="0054249D" w14:paraId="3F40CEEF" w14:textId="77777777" w:rsidTr="0054249D">
        <w:tc>
          <w:tcPr>
            <w:tcW w:w="8075" w:type="dxa"/>
          </w:tcPr>
          <w:p w14:paraId="44DD53DF" w14:textId="6EE324E9" w:rsidR="0054249D" w:rsidRDefault="0054249D" w:rsidP="0054249D">
            <w:r>
              <w:t xml:space="preserve">Sí, nombre de la institución financiadora: </w:t>
            </w:r>
            <w:proofErr w:type="spellStart"/>
            <w:r>
              <w:t>xxxxxxxxxxxxxxxxxxxxxxxxxxxxxxxxxxxxxxxx</w:t>
            </w:r>
            <w:proofErr w:type="spellEnd"/>
          </w:p>
        </w:tc>
        <w:tc>
          <w:tcPr>
            <w:tcW w:w="753" w:type="dxa"/>
          </w:tcPr>
          <w:p w14:paraId="79E77357" w14:textId="405FACC8" w:rsidR="0054249D" w:rsidRDefault="0054249D" w:rsidP="0054249D">
            <w:r>
              <w:t>x</w:t>
            </w:r>
          </w:p>
        </w:tc>
      </w:tr>
      <w:tr w:rsidR="0054249D" w14:paraId="0E49065C" w14:textId="77777777" w:rsidTr="0054249D">
        <w:tc>
          <w:tcPr>
            <w:tcW w:w="8075" w:type="dxa"/>
          </w:tcPr>
          <w:p w14:paraId="344F8A41" w14:textId="071DDB32" w:rsidR="0054249D" w:rsidRDefault="0054249D" w:rsidP="0054249D">
            <w:r>
              <w:t>No, l</w:t>
            </w:r>
            <w:r w:rsidRPr="0054249D">
              <w:t>os autores declaran que no recibieron recursos para la escritura o publicación de este artículo</w:t>
            </w:r>
          </w:p>
        </w:tc>
        <w:tc>
          <w:tcPr>
            <w:tcW w:w="753" w:type="dxa"/>
          </w:tcPr>
          <w:p w14:paraId="6A77BAE0" w14:textId="77777777" w:rsidR="0054249D" w:rsidRDefault="0054249D" w:rsidP="0054249D"/>
        </w:tc>
      </w:tr>
    </w:tbl>
    <w:p w14:paraId="743A4011" w14:textId="0CF4E1CE" w:rsidR="0054249D" w:rsidRPr="0054249D" w:rsidRDefault="0054249D" w:rsidP="0054249D"/>
    <w:p w14:paraId="69B19B4D" w14:textId="36FFA94E" w:rsidR="0054249D" w:rsidRPr="0054249D" w:rsidRDefault="0054249D" w:rsidP="0054249D">
      <w:r w:rsidRPr="0054249D">
        <w:rPr>
          <w:b/>
          <w:bCs/>
        </w:rPr>
        <w:t>Conflictos de interés</w:t>
      </w:r>
    </w:p>
    <w:p w14:paraId="55CEE260" w14:textId="15DE398F" w:rsidR="0054249D" w:rsidRDefault="0054249D" w:rsidP="0054249D">
      <w:r w:rsidRPr="0054249D">
        <w:t>Aquí los autores deben declarar si tienen algún tipo de relación comercial, profesional, académica o personal, actual o preexistente, que potencialmente pueda afectar su perspectiva o rol en el artículo. En el caso de este artículo, si no hay conflicto de intereses, sugerimos declarar lo siguiente: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5"/>
        <w:gridCol w:w="753"/>
      </w:tblGrid>
      <w:tr w:rsidR="0054249D" w14:paraId="00B38C31" w14:textId="77777777" w:rsidTr="00793CA9">
        <w:tc>
          <w:tcPr>
            <w:tcW w:w="8075" w:type="dxa"/>
          </w:tcPr>
          <w:p w14:paraId="76BA52D1" w14:textId="67561AC9" w:rsidR="0054249D" w:rsidRDefault="0054249D" w:rsidP="00793CA9">
            <w:r>
              <w:t xml:space="preserve">Sí, existen relaciones comercial, profesional, académica o personal </w:t>
            </w:r>
            <w:proofErr w:type="gramStart"/>
            <w:r>
              <w:t xml:space="preserve">( </w:t>
            </w:r>
            <w:proofErr w:type="spellStart"/>
            <w:r>
              <w:t>describala</w:t>
            </w:r>
            <w:proofErr w:type="spellEnd"/>
            <w:proofErr w:type="gramEnd"/>
            <w:r>
              <w:t>)</w:t>
            </w:r>
          </w:p>
        </w:tc>
        <w:tc>
          <w:tcPr>
            <w:tcW w:w="753" w:type="dxa"/>
          </w:tcPr>
          <w:p w14:paraId="65080BA4" w14:textId="77777777" w:rsidR="0054249D" w:rsidRDefault="0054249D" w:rsidP="00793CA9">
            <w:r>
              <w:t>x</w:t>
            </w:r>
          </w:p>
        </w:tc>
      </w:tr>
      <w:tr w:rsidR="0054249D" w14:paraId="5CF7D329" w14:textId="77777777" w:rsidTr="00793CA9">
        <w:tc>
          <w:tcPr>
            <w:tcW w:w="8075" w:type="dxa"/>
          </w:tcPr>
          <w:p w14:paraId="0315DFB6" w14:textId="7FA2A07A" w:rsidR="0054249D" w:rsidRDefault="0054249D" w:rsidP="00793CA9">
            <w:r>
              <w:t>No, l</w:t>
            </w:r>
            <w:r w:rsidRPr="0054249D">
              <w:t>os autores declaran que no tienen ningún conflicto de interés en la escritura o publicación de este artículo</w:t>
            </w:r>
          </w:p>
        </w:tc>
        <w:tc>
          <w:tcPr>
            <w:tcW w:w="753" w:type="dxa"/>
          </w:tcPr>
          <w:p w14:paraId="79340D86" w14:textId="77777777" w:rsidR="0054249D" w:rsidRDefault="0054249D" w:rsidP="00793CA9"/>
        </w:tc>
      </w:tr>
    </w:tbl>
    <w:p w14:paraId="74E0FF98" w14:textId="1FC8AF09" w:rsidR="0054249D" w:rsidRPr="0054249D" w:rsidRDefault="0054249D" w:rsidP="0054249D"/>
    <w:p w14:paraId="44C09BC6" w14:textId="453B57B2" w:rsidR="0054249D" w:rsidRPr="0054249D" w:rsidRDefault="0054249D" w:rsidP="0054249D">
      <w:r w:rsidRPr="0054249D">
        <w:rPr>
          <w:b/>
          <w:bCs/>
        </w:rPr>
        <w:t>Implicaciones éticas</w:t>
      </w:r>
    </w:p>
    <w:p w14:paraId="1BF7DBC2" w14:textId="340FBC23" w:rsidR="0054249D" w:rsidRPr="0054249D" w:rsidRDefault="0054249D" w:rsidP="0054249D">
      <w:r w:rsidRPr="0054249D">
        <w:t>Si la investigación que antecede a este artículo implica algún tipo de manejo de información sensible o personal, o si tiene algún tipo de intervención en animales o seres humanos, se debe declarar, y sus implicaciones en la metodología o en el desarrollo particular de la investigación Si, por otro lado, no hay implicaciones éticas, también debe declararse. Sugerimos, en tal caso, que se declare así: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5"/>
        <w:gridCol w:w="753"/>
      </w:tblGrid>
      <w:tr w:rsidR="0054249D" w14:paraId="2B8D05CC" w14:textId="77777777" w:rsidTr="00793CA9">
        <w:tc>
          <w:tcPr>
            <w:tcW w:w="8075" w:type="dxa"/>
          </w:tcPr>
          <w:p w14:paraId="7423FEB4" w14:textId="7366724D" w:rsidR="0054249D" w:rsidRDefault="0054249D" w:rsidP="00793CA9">
            <w:r>
              <w:t>Sí, fueron declaradas al interior del texto</w:t>
            </w:r>
          </w:p>
        </w:tc>
        <w:tc>
          <w:tcPr>
            <w:tcW w:w="753" w:type="dxa"/>
          </w:tcPr>
          <w:p w14:paraId="23EF39E7" w14:textId="77777777" w:rsidR="0054249D" w:rsidRDefault="0054249D" w:rsidP="00793CA9">
            <w:r>
              <w:t>x</w:t>
            </w:r>
          </w:p>
        </w:tc>
      </w:tr>
      <w:tr w:rsidR="0054249D" w14:paraId="43C9C1F3" w14:textId="77777777" w:rsidTr="00793CA9">
        <w:tc>
          <w:tcPr>
            <w:tcW w:w="8075" w:type="dxa"/>
          </w:tcPr>
          <w:p w14:paraId="5C242365" w14:textId="2415CCAF" w:rsidR="0054249D" w:rsidRDefault="0054249D" w:rsidP="00793CA9">
            <w:r>
              <w:t>No, l</w:t>
            </w:r>
            <w:r w:rsidRPr="0054249D">
              <w:t>os autores no tienen ningún tipo de implicación ética que se deba declarar en la escritura y publicación de este artículo</w:t>
            </w:r>
          </w:p>
        </w:tc>
        <w:tc>
          <w:tcPr>
            <w:tcW w:w="753" w:type="dxa"/>
          </w:tcPr>
          <w:p w14:paraId="716ED40C" w14:textId="77777777" w:rsidR="0054249D" w:rsidRDefault="0054249D" w:rsidP="00793CA9"/>
        </w:tc>
      </w:tr>
    </w:tbl>
    <w:p w14:paraId="0EB664FE" w14:textId="6619D821" w:rsidR="0054249D" w:rsidRPr="0054249D" w:rsidRDefault="0054249D" w:rsidP="0054249D"/>
    <w:p w14:paraId="064D0AA4" w14:textId="1B69550F" w:rsidR="0054249D" w:rsidRPr="0054249D" w:rsidRDefault="0054249D" w:rsidP="0054249D">
      <w:r w:rsidRPr="0054249D">
        <w:t>"." </w:t>
      </w:r>
    </w:p>
    <w:p w14:paraId="549DE90E" w14:textId="30D78158" w:rsidR="0054249D" w:rsidRPr="0054249D" w:rsidRDefault="0054249D" w:rsidP="0054249D"/>
    <w:p w14:paraId="49028FC2" w14:textId="0892E30D" w:rsidR="0054249D" w:rsidRPr="0054249D" w:rsidRDefault="0054249D" w:rsidP="0054249D">
      <w:r w:rsidRPr="0054249D">
        <w:t>Muchas gracias y esperamos que puedan revisar las anteriores declaraciones ya sea para confirmar el texto sugerido o para rectificar o corregir la información que allí se proporciona. </w:t>
      </w:r>
    </w:p>
    <w:p w14:paraId="734E8A1F" w14:textId="0952E9E9" w:rsidR="0054249D" w:rsidRPr="005E6065" w:rsidRDefault="00452DE8"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EE01182" wp14:editId="778C6366">
                <wp:simplePos x="0" y="0"/>
                <wp:positionH relativeFrom="margin">
                  <wp:posOffset>-1146810</wp:posOffset>
                </wp:positionH>
                <wp:positionV relativeFrom="page">
                  <wp:align>bottom</wp:align>
                </wp:positionV>
                <wp:extent cx="8077200" cy="101028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77200" cy="1010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10919">
                              <a:moveTo>
                                <a:pt x="7562837" y="490994"/>
                              </a:moveTo>
                              <a:lnTo>
                                <a:pt x="2156777" y="490994"/>
                              </a:lnTo>
                              <a:lnTo>
                                <a:pt x="0" y="0"/>
                              </a:lnTo>
                              <a:lnTo>
                                <a:pt x="0" y="490994"/>
                              </a:lnTo>
                              <a:lnTo>
                                <a:pt x="0" y="1010627"/>
                              </a:lnTo>
                              <a:lnTo>
                                <a:pt x="3889425" y="1010627"/>
                              </a:lnTo>
                              <a:lnTo>
                                <a:pt x="7562837" y="1010627"/>
                              </a:lnTo>
                              <a:lnTo>
                                <a:pt x="7562837" y="4909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73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02D61D" id="Graphic 2" o:spid="_x0000_s1026" style="position:absolute;margin-left:-90.3pt;margin-top:0;width:636pt;height:79.55pt;z-index:251661312;visibility:visible;mso-wrap-style:square;mso-width-percent:0;mso-wrap-distance-left:0;mso-wrap-distance-top:0;mso-wrap-distance-right:0;mso-wrap-distance-bottom:0;mso-position-horizontal:absolute;mso-position-horizontal-relative:margin;mso-position-vertical:bottom;mso-position-vertical-relative:page;mso-width-percent:0;mso-width-relative:margin;v-text-anchor:top" coordsize="7562850,1010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" path="m7562837,490994r-5406060,l,,,490994r,519633l3889425,1010627r3673412,l7562837,490994xe" fillcolor="#d87373" stroked="f">
                <v:path arrowok="t"/>
                <w10:wrap anchorx="margin" anchory="page"/>
              </v:shape>
            </w:pict>
          </mc:Fallback>
        </mc:AlternateContent>
      </w:r>
    </w:p>
    <w:sectPr w:rsidR="0054249D" w:rsidRPr="005E60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65"/>
    <w:rsid w:val="00452DE8"/>
    <w:rsid w:val="0054249D"/>
    <w:rsid w:val="005E6065"/>
    <w:rsid w:val="00C95D7F"/>
    <w:rsid w:val="00CA5BA3"/>
    <w:rsid w:val="00CE5C30"/>
    <w:rsid w:val="00D208CD"/>
    <w:rsid w:val="00D41CBE"/>
    <w:rsid w:val="00F1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29E9"/>
  <w15:chartTrackingRefBased/>
  <w15:docId w15:val="{AFF1051E-83B9-4AAE-BD3F-1B2FC37A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6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6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6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6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6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6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6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6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6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6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6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60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60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60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60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60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60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6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6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6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6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60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60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60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6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60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606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E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771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	MOSQUERA AYALA</dc:creator>
  <cp:keywords/>
  <dc:description/>
  <cp:lastModifiedBy>ANA MARIA	MOSQUERA AYALA</cp:lastModifiedBy>
  <cp:revision>3</cp:revision>
  <dcterms:created xsi:type="dcterms:W3CDTF">2024-09-11T16:42:00Z</dcterms:created>
  <dcterms:modified xsi:type="dcterms:W3CDTF">2024-10-01T16:45:00Z</dcterms:modified>
</cp:coreProperties>
</file>